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"/>
        <w:ind w:left="513" w:right="0" w:firstLine="0"/>
        <w:jc w:val="left"/>
        <w:rPr>
          <w:sz w:val="40"/>
        </w:rPr>
      </w:pPr>
      <w:r>
        <w:rPr>
          <w:sz w:val="40"/>
        </w:rPr>
        <w:t>動物用藥品販賣業許可證變更登記業申請書</w:t>
      </w:r>
    </w:p>
    <w:p>
      <w:pPr>
        <w:tabs>
          <w:tab w:pos="1531" w:val="left" w:leader="none"/>
          <w:tab w:pos="1980" w:val="left" w:leader="none"/>
          <w:tab w:pos="2431" w:val="left" w:leader="none"/>
        </w:tabs>
        <w:spacing w:before="45"/>
        <w:ind w:left="0" w:right="156" w:firstLine="0"/>
        <w:jc w:val="right"/>
        <w:rPr>
          <w:sz w:val="18"/>
        </w:rPr>
      </w:pPr>
      <w:r>
        <w:rPr>
          <w:sz w:val="18"/>
        </w:rPr>
        <w:t>申請日期：民國</w:t>
        <w:tab/>
        <w:t>年</w:t>
        <w:tab/>
        <w:t>月</w:t>
        <w:tab/>
        <w:t>日</w:t>
      </w:r>
    </w:p>
    <w:p>
      <w:pPr>
        <w:pStyle w:val="BodyText"/>
        <w:spacing w:before="6"/>
        <w:ind w:left="0"/>
        <w:rPr>
          <w:sz w:val="4"/>
        </w:rPr>
      </w:pPr>
    </w:p>
    <w:tbl>
      <w:tblPr>
        <w:tblW w:w="0" w:type="auto"/>
        <w:jc w:val="left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9"/>
        <w:gridCol w:w="499"/>
        <w:gridCol w:w="389"/>
        <w:gridCol w:w="1873"/>
        <w:gridCol w:w="992"/>
        <w:gridCol w:w="853"/>
        <w:gridCol w:w="1700"/>
        <w:gridCol w:w="550"/>
        <w:gridCol w:w="1124"/>
      </w:tblGrid>
      <w:tr>
        <w:trPr>
          <w:trHeight w:val="522" w:hRule="atLeast"/>
        </w:trPr>
        <w:tc>
          <w:tcPr>
            <w:tcW w:w="1277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1"/>
              <w:ind w:left="28" w:right="-29"/>
              <w:rPr>
                <w:sz w:val="20"/>
              </w:rPr>
            </w:pPr>
            <w:r>
              <w:rPr>
                <w:spacing w:val="-23"/>
                <w:sz w:val="20"/>
              </w:rPr>
              <w:t>販賣業資格種類</w:t>
            </w:r>
          </w:p>
        </w:tc>
        <w:tc>
          <w:tcPr>
            <w:tcW w:w="28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1" w:lineRule="exact"/>
              <w:ind w:left="35"/>
              <w:rPr>
                <w:sz w:val="20"/>
              </w:rPr>
            </w:pPr>
            <w:r>
              <w:rPr>
                <w:sz w:val="20"/>
              </w:rPr>
              <w:t>動物用藥品販賣業管理辦法第 2</w:t>
            </w:r>
          </w:p>
          <w:p>
            <w:pPr>
              <w:pStyle w:val="TableParagraph"/>
              <w:tabs>
                <w:tab w:pos="1336" w:val="left" w:leader="none"/>
              </w:tabs>
              <w:spacing w:line="242" w:lineRule="exact"/>
              <w:ind w:left="35"/>
              <w:rPr>
                <w:sz w:val="20"/>
              </w:rPr>
            </w:pPr>
            <w:r>
              <w:rPr>
                <w:sz w:val="20"/>
              </w:rPr>
              <w:t>條第</w:t>
            </w:r>
            <w:r>
              <w:rPr>
                <w:spacing w:val="-50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項第</w:t>
            </w:r>
            <w:r>
              <w:rPr>
                <w:sz w:val="20"/>
                <w:u w:val="single"/>
              </w:rPr>
              <w:t> </w:t>
              <w:tab/>
            </w:r>
            <w:r>
              <w:rPr>
                <w:sz w:val="20"/>
              </w:rPr>
              <w:t>款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1" w:lineRule="exact"/>
              <w:ind w:left="36" w:right="-44"/>
              <w:rPr>
                <w:sz w:val="20"/>
              </w:rPr>
            </w:pPr>
            <w:r>
              <w:rPr>
                <w:spacing w:val="9"/>
                <w:w w:val="95"/>
                <w:sz w:val="20"/>
              </w:rPr>
              <w:t>經營業務</w:t>
            </w:r>
          </w:p>
          <w:p>
            <w:pPr>
              <w:pStyle w:val="TableParagraph"/>
              <w:tabs>
                <w:tab w:pos="672" w:val="left" w:leader="none"/>
              </w:tabs>
              <w:spacing w:line="242" w:lineRule="exact"/>
              <w:ind w:left="36" w:right="-44"/>
              <w:rPr>
                <w:sz w:val="20"/>
              </w:rPr>
            </w:pPr>
            <w:r>
              <w:rPr>
                <w:sz w:val="20"/>
              </w:rPr>
              <w:t>種</w:t>
              <w:tab/>
              <w:t>類</w:t>
            </w:r>
          </w:p>
        </w:tc>
        <w:tc>
          <w:tcPr>
            <w:tcW w:w="3374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1" w:lineRule="exact"/>
              <w:ind w:left="36"/>
              <w:rPr>
                <w:sz w:val="20"/>
              </w:rPr>
            </w:pPr>
            <w:r>
              <w:rPr>
                <w:w w:val="95"/>
                <w:sz w:val="20"/>
              </w:rPr>
              <w:t>□輸出□輸入□批發□零售□觀賞魚</w:t>
            </w:r>
          </w:p>
          <w:p>
            <w:pPr>
              <w:pStyle w:val="TableParagraph"/>
              <w:spacing w:line="242" w:lineRule="exact"/>
              <w:ind w:left="36"/>
              <w:rPr>
                <w:sz w:val="20"/>
              </w:rPr>
            </w:pPr>
            <w:r>
              <w:rPr>
                <w:sz w:val="20"/>
              </w:rPr>
              <w:t>非處方藥品零售</w:t>
            </w:r>
          </w:p>
        </w:tc>
      </w:tr>
      <w:tr>
        <w:trPr>
          <w:trHeight w:val="520" w:hRule="atLeast"/>
        </w:trPr>
        <w:tc>
          <w:tcPr>
            <w:tcW w:w="127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9"/>
              <w:ind w:left="136"/>
              <w:rPr>
                <w:sz w:val="20"/>
              </w:rPr>
            </w:pPr>
            <w:r>
              <w:rPr>
                <w:sz w:val="20"/>
              </w:rPr>
              <w:t>販賣業名稱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9"/>
              <w:ind w:left="102"/>
              <w:rPr>
                <w:sz w:val="20"/>
              </w:rPr>
            </w:pPr>
            <w:r>
              <w:rPr>
                <w:sz w:val="20"/>
              </w:rPr>
              <w:t>營業地址</w:t>
            </w: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9"/>
              <w:ind w:left="81"/>
              <w:rPr>
                <w:sz w:val="20"/>
              </w:rPr>
            </w:pPr>
            <w:r>
              <w:rPr>
                <w:sz w:val="20"/>
              </w:rPr>
              <w:t>電話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79" w:hRule="atLeast"/>
        </w:trPr>
        <w:tc>
          <w:tcPr>
            <w:tcW w:w="127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3" w:lineRule="auto" w:before="3"/>
              <w:ind w:left="37" w:right="17"/>
              <w:jc w:val="center"/>
              <w:rPr>
                <w:sz w:val="20"/>
              </w:rPr>
            </w:pPr>
            <w:r>
              <w:rPr>
                <w:sz w:val="20"/>
              </w:rPr>
              <w:t>動物用藥品販賣業許可證</w:t>
            </w:r>
          </w:p>
          <w:p>
            <w:pPr>
              <w:pStyle w:val="TableParagraph"/>
              <w:spacing w:line="236" w:lineRule="exact"/>
              <w:ind w:left="35" w:right="17"/>
              <w:jc w:val="center"/>
              <w:rPr>
                <w:sz w:val="20"/>
              </w:rPr>
            </w:pPr>
            <w:r>
              <w:rPr>
                <w:sz w:val="20"/>
              </w:rPr>
              <w:t>字號</w:t>
            </w:r>
          </w:p>
        </w:tc>
        <w:tc>
          <w:tcPr>
            <w:tcW w:w="70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"/>
              <w:rPr>
                <w:sz w:val="27"/>
              </w:rPr>
            </w:pPr>
          </w:p>
          <w:p>
            <w:pPr>
              <w:pStyle w:val="TableParagraph"/>
              <w:tabs>
                <w:tab w:pos="3737" w:val="left" w:leader="none"/>
              </w:tabs>
              <w:ind w:left="35"/>
              <w:rPr>
                <w:sz w:val="20"/>
              </w:rPr>
            </w:pPr>
            <w:r>
              <w:rPr>
                <w:sz w:val="20"/>
              </w:rPr>
              <w:t>直轄市</w:t>
            </w:r>
            <w:r>
              <w:rPr>
                <w:spacing w:val="3"/>
                <w:sz w:val="20"/>
              </w:rPr>
              <w:t>或</w:t>
            </w:r>
            <w:r>
              <w:rPr>
                <w:sz w:val="20"/>
              </w:rPr>
              <w:t>縣（市）動藥販字第</w:t>
            </w:r>
            <w:r>
              <w:rPr>
                <w:sz w:val="20"/>
                <w:u w:val="single"/>
              </w:rPr>
              <w:t> </w:t>
              <w:tab/>
            </w:r>
            <w:r>
              <w:rPr>
                <w:sz w:val="20"/>
              </w:rPr>
              <w:t>號</w:t>
            </w:r>
          </w:p>
        </w:tc>
      </w:tr>
      <w:tr>
        <w:trPr>
          <w:trHeight w:val="1238" w:hRule="atLeast"/>
        </w:trPr>
        <w:tc>
          <w:tcPr>
            <w:tcW w:w="127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/>
              <w:ind w:left="32"/>
              <w:jc w:val="center"/>
              <w:rPr>
                <w:rFonts w:ascii="新細明體" w:eastAsia="新細明體" w:hint="eastAsia"/>
                <w:sz w:val="20"/>
              </w:rPr>
            </w:pPr>
            <w:r>
              <w:rPr>
                <w:rFonts w:ascii="新細明體" w:eastAsia="新細明體" w:hint="eastAsia"/>
                <w:w w:val="99"/>
                <w:sz w:val="20"/>
              </w:rPr>
              <w:t>原</w:t>
            </w:r>
          </w:p>
          <w:p>
            <w:pPr>
              <w:pStyle w:val="TableParagraph"/>
              <w:spacing w:line="223" w:lineRule="auto" w:before="3"/>
              <w:ind w:left="545" w:right="510"/>
              <w:jc w:val="both"/>
              <w:rPr>
                <w:rFonts w:ascii="新細明體" w:eastAsia="新細明體" w:hint="eastAsia"/>
                <w:sz w:val="20"/>
              </w:rPr>
            </w:pPr>
            <w:r>
              <w:rPr>
                <w:rFonts w:ascii="新細明體" w:eastAsia="新細明體" w:hint="eastAsia"/>
                <w:sz w:val="20"/>
              </w:rPr>
              <w:t>記載事</w:t>
            </w:r>
          </w:p>
          <w:p>
            <w:pPr>
              <w:pStyle w:val="TableParagraph"/>
              <w:spacing w:line="206" w:lineRule="exact"/>
              <w:ind w:left="32"/>
              <w:jc w:val="center"/>
              <w:rPr>
                <w:rFonts w:ascii="新細明體" w:eastAsia="新細明體" w:hint="eastAsia"/>
                <w:sz w:val="20"/>
              </w:rPr>
            </w:pPr>
            <w:r>
              <w:rPr>
                <w:rFonts w:ascii="新細明體" w:eastAsia="新細明體" w:hint="eastAsia"/>
                <w:w w:val="99"/>
                <w:sz w:val="20"/>
              </w:rPr>
              <w:t>項</w:t>
            </w:r>
          </w:p>
        </w:tc>
        <w:tc>
          <w:tcPr>
            <w:tcW w:w="70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852" w:hRule="atLeast"/>
        </w:trPr>
        <w:tc>
          <w:tcPr>
            <w:tcW w:w="127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1" w:lineRule="auto"/>
              <w:ind w:left="545" w:right="510"/>
              <w:jc w:val="both"/>
              <w:rPr>
                <w:rFonts w:ascii="新細明體" w:eastAsia="新細明體" w:hint="eastAsia"/>
                <w:sz w:val="20"/>
              </w:rPr>
            </w:pPr>
            <w:r>
              <w:rPr>
                <w:rFonts w:ascii="新細明體" w:eastAsia="新細明體" w:hint="eastAsia"/>
                <w:sz w:val="20"/>
              </w:rPr>
              <w:t>申請變更記載事</w:t>
            </w:r>
          </w:p>
          <w:p>
            <w:pPr>
              <w:pStyle w:val="TableParagraph"/>
              <w:spacing w:line="196" w:lineRule="exact"/>
              <w:ind w:left="32"/>
              <w:jc w:val="center"/>
              <w:rPr>
                <w:rFonts w:ascii="新細明體" w:eastAsia="新細明體" w:hint="eastAsia"/>
                <w:sz w:val="20"/>
              </w:rPr>
            </w:pPr>
            <w:r>
              <w:rPr>
                <w:rFonts w:ascii="新細明體" w:eastAsia="新細明體" w:hint="eastAsia"/>
                <w:w w:val="99"/>
                <w:sz w:val="20"/>
              </w:rPr>
              <w:t>項</w:t>
            </w:r>
          </w:p>
        </w:tc>
        <w:tc>
          <w:tcPr>
            <w:tcW w:w="70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9" w:hRule="atLeast"/>
        </w:trPr>
        <w:tc>
          <w:tcPr>
            <w:tcW w:w="1277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9" w:lineRule="exact"/>
              <w:ind w:left="32"/>
              <w:jc w:val="center"/>
              <w:rPr>
                <w:rFonts w:ascii="新細明體" w:eastAsia="新細明體" w:hint="eastAsia"/>
                <w:sz w:val="20"/>
              </w:rPr>
            </w:pPr>
            <w:r>
              <w:rPr>
                <w:rFonts w:ascii="新細明體" w:eastAsia="新細明體" w:hint="eastAsia"/>
                <w:w w:val="99"/>
                <w:sz w:val="20"/>
              </w:rPr>
              <w:t>申</w:t>
            </w:r>
          </w:p>
          <w:p>
            <w:pPr>
              <w:pStyle w:val="TableParagraph"/>
              <w:spacing w:line="297" w:lineRule="auto" w:before="66"/>
              <w:ind w:left="545" w:right="510"/>
              <w:jc w:val="both"/>
              <w:rPr>
                <w:rFonts w:ascii="新細明體" w:eastAsia="新細明體" w:hint="eastAsia"/>
                <w:sz w:val="20"/>
              </w:rPr>
            </w:pPr>
            <w:r>
              <w:rPr>
                <w:rFonts w:ascii="新細明體" w:eastAsia="新細明體" w:hint="eastAsia"/>
                <w:sz w:val="20"/>
              </w:rPr>
              <w:t>請人自行審核檢附資</w:t>
            </w:r>
          </w:p>
          <w:p>
            <w:pPr>
              <w:pStyle w:val="TableParagraph"/>
              <w:spacing w:line="219" w:lineRule="exact" w:before="1"/>
              <w:ind w:left="32"/>
              <w:jc w:val="center"/>
              <w:rPr>
                <w:rFonts w:ascii="新細明體" w:eastAsia="新細明體" w:hint="eastAsia"/>
                <w:sz w:val="20"/>
              </w:rPr>
            </w:pPr>
            <w:r>
              <w:rPr>
                <w:rFonts w:ascii="新細明體" w:eastAsia="新細明體" w:hint="eastAsia"/>
                <w:w w:val="99"/>
                <w:sz w:val="20"/>
              </w:rPr>
              <w:t>料</w:t>
            </w:r>
          </w:p>
        </w:tc>
        <w:tc>
          <w:tcPr>
            <w:tcW w:w="7092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260" w:lineRule="exact"/>
              <w:ind w:left="35"/>
              <w:rPr>
                <w:sz w:val="22"/>
              </w:rPr>
            </w:pPr>
            <w:r>
              <w:rPr>
                <w:sz w:val="22"/>
              </w:rPr>
              <w:t>一、基本附件：</w:t>
            </w:r>
          </w:p>
        </w:tc>
      </w:tr>
      <w:tr>
        <w:trPr>
          <w:trHeight w:val="275" w:hRule="atLeast"/>
        </w:trPr>
        <w:tc>
          <w:tcPr>
            <w:tcW w:w="1277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92" w:type="dxa"/>
            <w:gridSpan w:val="6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256" w:lineRule="exact"/>
              <w:ind w:left="460"/>
              <w:rPr>
                <w:sz w:val="22"/>
              </w:rPr>
            </w:pPr>
            <w:r>
              <w:rPr>
                <w:sz w:val="22"/>
              </w:rPr>
              <w:t>□有檢附、□未檢附：動物用藥品販賣業許可證正本。</w:t>
            </w:r>
          </w:p>
        </w:tc>
      </w:tr>
      <w:tr>
        <w:trPr>
          <w:trHeight w:val="274" w:hRule="atLeast"/>
        </w:trPr>
        <w:tc>
          <w:tcPr>
            <w:tcW w:w="1277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92" w:type="dxa"/>
            <w:gridSpan w:val="6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254" w:lineRule="exact"/>
              <w:ind w:left="35"/>
              <w:rPr>
                <w:sz w:val="22"/>
              </w:rPr>
            </w:pPr>
            <w:r>
              <w:rPr>
                <w:sz w:val="22"/>
              </w:rPr>
              <w:t>二、選擇附件：</w:t>
            </w:r>
          </w:p>
        </w:tc>
      </w:tr>
      <w:tr>
        <w:trPr>
          <w:trHeight w:val="2807" w:hRule="atLeast"/>
        </w:trPr>
        <w:tc>
          <w:tcPr>
            <w:tcW w:w="1277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9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/>
              <w:ind w:left="153"/>
              <w:rPr>
                <w:sz w:val="18"/>
              </w:rPr>
            </w:pPr>
            <w:r>
              <w:rPr>
                <w:sz w:val="18"/>
              </w:rPr>
              <w:t>(一) □有檢附、□未檢附：負責人身分證影印本 1 份</w:t>
            </w:r>
          </w:p>
          <w:p>
            <w:pPr>
              <w:pStyle w:val="TableParagraph"/>
              <w:spacing w:line="234" w:lineRule="exact"/>
              <w:ind w:left="153"/>
              <w:rPr>
                <w:sz w:val="18"/>
              </w:rPr>
            </w:pPr>
            <w:r>
              <w:rPr>
                <w:sz w:val="18"/>
              </w:rPr>
              <w:t>(二) □有檢附、□未檢附：藥品管理技術人員在職證明 1 份</w:t>
            </w:r>
          </w:p>
          <w:p>
            <w:pPr>
              <w:pStyle w:val="TableParagraph"/>
              <w:spacing w:line="220" w:lineRule="auto" w:before="6"/>
              <w:ind w:left="153" w:right="524"/>
              <w:rPr>
                <w:sz w:val="18"/>
              </w:rPr>
            </w:pPr>
            <w:r>
              <w:rPr>
                <w:spacing w:val="-3"/>
                <w:sz w:val="18"/>
              </w:rPr>
              <w:t>(三) □有檢附、□未檢附：藥品管理技術人員專門職業證書正本、影印本各 </w:t>
            </w:r>
            <w:r>
              <w:rPr>
                <w:sz w:val="18"/>
              </w:rPr>
              <w:t>1</w:t>
            </w:r>
            <w:r>
              <w:rPr>
                <w:spacing w:val="-31"/>
                <w:sz w:val="18"/>
              </w:rPr>
              <w:t> 份</w:t>
            </w:r>
            <w:r>
              <w:rPr>
                <w:spacing w:val="-3"/>
                <w:sz w:val="18"/>
              </w:rPr>
              <w:t>(三) □有檢附、□未檢附：藥品管理技術人員訓練結業證書正本、影印本各 </w:t>
            </w:r>
            <w:r>
              <w:rPr>
                <w:sz w:val="18"/>
              </w:rPr>
              <w:t>1</w:t>
            </w:r>
            <w:r>
              <w:rPr>
                <w:spacing w:val="-31"/>
                <w:sz w:val="18"/>
              </w:rPr>
              <w:t> 份</w:t>
            </w:r>
          </w:p>
          <w:p>
            <w:pPr>
              <w:pStyle w:val="TableParagraph"/>
              <w:spacing w:line="233" w:lineRule="exact"/>
              <w:ind w:left="153"/>
              <w:rPr>
                <w:sz w:val="18"/>
              </w:rPr>
            </w:pPr>
            <w:r>
              <w:rPr>
                <w:spacing w:val="-4"/>
                <w:sz w:val="18"/>
              </w:rPr>
              <w:t>(四) □有檢附、□未檢附：獸醫診療機構開業執照及獸醫師</w:t>
            </w:r>
            <w:r>
              <w:rPr>
                <w:sz w:val="18"/>
              </w:rPr>
              <w:t>（佐）</w:t>
            </w:r>
            <w:r>
              <w:rPr>
                <w:spacing w:val="-6"/>
                <w:sz w:val="18"/>
              </w:rPr>
              <w:t>執業執照影印本 </w:t>
            </w:r>
            <w:r>
              <w:rPr>
                <w:sz w:val="18"/>
              </w:rPr>
              <w:t>1</w:t>
            </w:r>
            <w:r>
              <w:rPr>
                <w:spacing w:val="-29"/>
                <w:sz w:val="18"/>
              </w:rPr>
              <w:t> 份</w:t>
            </w:r>
          </w:p>
          <w:p>
            <w:pPr>
              <w:pStyle w:val="TableParagraph"/>
              <w:spacing w:line="234" w:lineRule="exact"/>
              <w:ind w:left="638"/>
              <w:rPr>
                <w:sz w:val="18"/>
              </w:rPr>
            </w:pPr>
            <w:r>
              <w:rPr>
                <w:sz w:val="18"/>
              </w:rPr>
              <w:t>（獸醫診療機構）</w:t>
            </w:r>
          </w:p>
          <w:p>
            <w:pPr>
              <w:pStyle w:val="TableParagraph"/>
              <w:spacing w:line="220" w:lineRule="auto" w:before="6"/>
              <w:ind w:left="638" w:right="3" w:hanging="486"/>
              <w:rPr>
                <w:sz w:val="18"/>
              </w:rPr>
            </w:pPr>
            <w:r>
              <w:rPr>
                <w:spacing w:val="-6"/>
                <w:sz w:val="18"/>
              </w:rPr>
              <w:t>(五) □有檢附、□未檢附：農會、漁會、農業合作社證明文件 </w:t>
            </w:r>
            <w:r>
              <w:rPr>
                <w:sz w:val="18"/>
              </w:rPr>
              <w:t>1</w:t>
            </w:r>
            <w:r>
              <w:rPr>
                <w:spacing w:val="-23"/>
                <w:sz w:val="18"/>
              </w:rPr>
              <w:t> 份</w:t>
            </w:r>
            <w:r>
              <w:rPr>
                <w:sz w:val="18"/>
              </w:rPr>
              <w:t>（</w:t>
            </w:r>
            <w:r>
              <w:rPr>
                <w:spacing w:val="-2"/>
                <w:sz w:val="18"/>
              </w:rPr>
              <w:t>農會、漁會、農業</w:t>
            </w:r>
            <w:r>
              <w:rPr>
                <w:sz w:val="18"/>
              </w:rPr>
              <w:t>合作社）</w:t>
            </w:r>
          </w:p>
          <w:p>
            <w:pPr>
              <w:pStyle w:val="TableParagraph"/>
              <w:spacing w:line="234" w:lineRule="exact"/>
              <w:ind w:left="153"/>
              <w:rPr>
                <w:sz w:val="18"/>
              </w:rPr>
            </w:pPr>
            <w:r>
              <w:rPr>
                <w:sz w:val="18"/>
              </w:rPr>
              <w:t>(六) □有檢附、□未檢附：工廠登記證明文件影印本 1 份（製造業）</w:t>
            </w:r>
          </w:p>
          <w:p>
            <w:pPr>
              <w:pStyle w:val="TableParagraph"/>
              <w:spacing w:line="220" w:lineRule="auto" w:before="6"/>
              <w:ind w:left="638" w:right="3" w:hanging="486"/>
              <w:rPr>
                <w:sz w:val="18"/>
              </w:rPr>
            </w:pPr>
            <w:r>
              <w:rPr>
                <w:spacing w:val="-6"/>
                <w:sz w:val="18"/>
              </w:rPr>
              <w:t>(七) □有檢附、□未檢附：商業登記或公司登記證明文件影印本 </w:t>
            </w:r>
            <w:r>
              <w:rPr>
                <w:sz w:val="18"/>
              </w:rPr>
              <w:t>1</w:t>
            </w:r>
            <w:r>
              <w:rPr>
                <w:spacing w:val="-23"/>
                <w:sz w:val="18"/>
              </w:rPr>
              <w:t> 份</w:t>
            </w:r>
            <w:r>
              <w:rPr>
                <w:sz w:val="18"/>
              </w:rPr>
              <w:t>（</w:t>
            </w:r>
            <w:r>
              <w:rPr>
                <w:spacing w:val="-3"/>
                <w:sz w:val="18"/>
              </w:rPr>
              <w:t>製造業、輸出入</w:t>
            </w:r>
            <w:r>
              <w:rPr>
                <w:sz w:val="18"/>
              </w:rPr>
              <w:t>業、批發零售業、觀賞魚非處方藥品零售業）</w:t>
            </w:r>
          </w:p>
        </w:tc>
      </w:tr>
      <w:tr>
        <w:trPr>
          <w:trHeight w:val="1289" w:hRule="atLeast"/>
        </w:trPr>
        <w:tc>
          <w:tcPr>
            <w:tcW w:w="389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3"/>
              <w:ind w:left="28"/>
              <w:rPr>
                <w:sz w:val="22"/>
              </w:rPr>
            </w:pPr>
            <w:r>
              <w:rPr>
                <w:w w:val="100"/>
                <w:sz w:val="22"/>
              </w:rPr>
              <w:t>申</w:t>
            </w:r>
          </w:p>
        </w:tc>
        <w:tc>
          <w:tcPr>
            <w:tcW w:w="4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3"/>
              <w:ind w:left="153"/>
              <w:rPr>
                <w:sz w:val="22"/>
              </w:rPr>
            </w:pPr>
            <w:r>
              <w:rPr>
                <w:w w:val="100"/>
                <w:sz w:val="22"/>
              </w:rPr>
              <w:t>請</w:t>
            </w:r>
          </w:p>
        </w:tc>
        <w:tc>
          <w:tcPr>
            <w:tcW w:w="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3"/>
              <w:ind w:left="153"/>
              <w:rPr>
                <w:sz w:val="22"/>
              </w:rPr>
            </w:pPr>
            <w:r>
              <w:rPr>
                <w:w w:val="100"/>
                <w:sz w:val="22"/>
              </w:rPr>
              <w:t>人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94" w:lineRule="exact"/>
              <w:ind w:left="361" w:right="338"/>
              <w:jc w:val="center"/>
              <w:rPr>
                <w:sz w:val="22"/>
              </w:rPr>
            </w:pPr>
            <w:r>
              <w:rPr>
                <w:spacing w:val="-1"/>
                <w:sz w:val="22"/>
              </w:rPr>
              <w:t>販賣業印章</w:t>
            </w:r>
          </w:p>
          <w:p>
            <w:pPr>
              <w:pStyle w:val="TableParagraph"/>
              <w:spacing w:before="122"/>
              <w:ind w:left="2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及</w:t>
            </w:r>
          </w:p>
          <w:p>
            <w:pPr>
              <w:pStyle w:val="TableParagraph"/>
              <w:spacing w:before="122"/>
              <w:ind w:left="361" w:right="338"/>
              <w:jc w:val="center"/>
              <w:rPr>
                <w:sz w:val="22"/>
              </w:rPr>
            </w:pPr>
            <w:r>
              <w:rPr>
                <w:spacing w:val="-1"/>
                <w:sz w:val="22"/>
              </w:rPr>
              <w:t>負責人印章</w:t>
            </w:r>
          </w:p>
        </w:tc>
        <w:tc>
          <w:tcPr>
            <w:tcW w:w="33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77" w:hRule="atLeast"/>
        </w:trPr>
        <w:tc>
          <w:tcPr>
            <w:tcW w:w="1277" w:type="dxa"/>
            <w:gridSpan w:val="3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spacing w:line="336" w:lineRule="auto" w:before="1"/>
              <w:ind w:left="196" w:right="65" w:hanging="108"/>
              <w:rPr>
                <w:sz w:val="22"/>
              </w:rPr>
            </w:pPr>
            <w:r>
              <w:rPr>
                <w:sz w:val="22"/>
              </w:rPr>
              <w:t>核發許可證機關簽審</w:t>
            </w:r>
          </w:p>
        </w:tc>
        <w:tc>
          <w:tcPr>
            <w:tcW w:w="70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03" w:hRule="atLeast"/>
        </w:trPr>
        <w:tc>
          <w:tcPr>
            <w:tcW w:w="1277" w:type="dxa"/>
            <w:gridSpan w:val="3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234" w:val="left" w:leader="none"/>
              </w:tabs>
              <w:spacing w:line="240" w:lineRule="auto" w:before="144" w:after="0"/>
              <w:ind w:left="233" w:right="0" w:hanging="199"/>
              <w:jc w:val="left"/>
              <w:rPr>
                <w:sz w:val="22"/>
              </w:rPr>
            </w:pPr>
            <w:r>
              <w:rPr>
                <w:sz w:val="22"/>
              </w:rPr>
              <w:t>同意、</w:t>
            </w:r>
            <w:r>
              <w:rPr>
                <w:rFonts w:ascii="Wingdings 2" w:hAnsi="Wingdings 2" w:eastAsia="Wingdings 2"/>
                <w:sz w:val="22"/>
              </w:rPr>
              <w:t></w:t>
            </w:r>
            <w:r>
              <w:rPr>
                <w:spacing w:val="-2"/>
                <w:sz w:val="22"/>
              </w:rPr>
              <w:t>不同意</w:t>
            </w:r>
          </w:p>
        </w:tc>
        <w:tc>
          <w:tcPr>
            <w:tcW w:w="5219" w:type="dxa"/>
            <w:gridSpan w:val="5"/>
            <w:tcBorders>
              <w:top w:val="single" w:sz="4" w:space="0" w:color="000000"/>
              <w:left w:val="nil"/>
            </w:tcBorders>
          </w:tcPr>
          <w:p>
            <w:pPr>
              <w:pStyle w:val="TableParagraph"/>
              <w:spacing w:before="144"/>
              <w:ind w:left="102"/>
              <w:rPr>
                <w:sz w:val="22"/>
              </w:rPr>
            </w:pPr>
            <w:r>
              <w:rPr>
                <w:sz w:val="22"/>
              </w:rPr>
              <w:t>辦理□停業□歇業□復業登記</w:t>
            </w:r>
          </w:p>
        </w:tc>
      </w:tr>
    </w:tbl>
    <w:p>
      <w:pPr>
        <w:pStyle w:val="BodyText"/>
        <w:spacing w:line="248" w:lineRule="exact"/>
      </w:pPr>
      <w:r>
        <w:rPr/>
        <w:t>注意事項：</w:t>
      </w:r>
    </w:p>
    <w:p>
      <w:pPr>
        <w:pStyle w:val="BodyText"/>
        <w:spacing w:line="187" w:lineRule="auto" w:before="14"/>
        <w:ind w:left="640" w:right="158" w:hanging="480"/>
        <w:jc w:val="both"/>
      </w:pPr>
      <w:r>
        <w:rPr>
          <w:spacing w:val="-11"/>
        </w:rPr>
        <w:t>一、 依動物用藥品販賣業管理辦法第 </w:t>
      </w:r>
      <w:r>
        <w:rPr/>
        <w:t>8</w:t>
      </w:r>
      <w:r>
        <w:rPr>
          <w:spacing w:val="-14"/>
        </w:rPr>
        <w:t> 條規定，販賣業名稱、負責人、藥品管理技術人</w:t>
      </w:r>
      <w:r>
        <w:rPr>
          <w:spacing w:val="-5"/>
        </w:rPr>
        <w:t>員之姓名、專門職業證書字號或訓練結業證書字號變更應於事實發生之日起 </w:t>
      </w:r>
      <w:r>
        <w:rPr/>
        <w:t>30</w:t>
      </w:r>
      <w:r>
        <w:rPr>
          <w:spacing w:val="-22"/>
        </w:rPr>
        <w:t> 日</w:t>
      </w:r>
      <w:r>
        <w:rPr>
          <w:spacing w:val="-13"/>
        </w:rPr>
        <w:t>內提出申請。</w:t>
      </w:r>
    </w:p>
    <w:p>
      <w:pPr>
        <w:pStyle w:val="BodyText"/>
        <w:spacing w:line="187" w:lineRule="auto" w:before="1"/>
        <w:ind w:right="1384"/>
        <w:jc w:val="both"/>
      </w:pPr>
      <w:r>
        <w:rPr>
          <w:spacing w:val="-9"/>
        </w:rPr>
        <w:t>二、 經營業務種類、營業場所地址變更登記，應於事實發生前提出申請。</w:t>
      </w:r>
      <w:r>
        <w:rPr>
          <w:spacing w:val="-10"/>
        </w:rPr>
        <w:t>三、 許可證遺失者，應依規定一併申請補發許可證。</w:t>
      </w:r>
    </w:p>
    <w:sectPr>
      <w:type w:val="continuous"/>
      <w:pgSz w:w="11910" w:h="16840"/>
      <w:pgMar w:top="1400" w:bottom="280" w:left="1640" w:right="1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標楷體">
    <w:altName w:val="標楷體"/>
    <w:charset w:val="88"/>
    <w:family w:val="script"/>
    <w:pitch w:val="fixed"/>
  </w:font>
  <w:font w:name="新細明體">
    <w:altName w:val="新細明體"/>
    <w:charset w:val="88"/>
    <w:family w:val="roman"/>
    <w:pitch w:val="variable"/>
  </w:font>
  <w:font w:name="Wingdings 2">
    <w:altName w:val="Wingdings 2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"/>
      <w:lvlJc w:val="left"/>
      <w:pPr>
        <w:ind w:left="233" w:hanging="198"/>
      </w:pPr>
      <w:rPr>
        <w:rFonts w:hint="default" w:ascii="Wingdings 2" w:hAnsi="Wingdings 2" w:eastAsia="Wingdings 2" w:cs="Wingdings 2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402" w:hanging="19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65" w:hanging="19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28" w:hanging="19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91" w:hanging="19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54" w:hanging="19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216" w:hanging="19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79" w:hanging="19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42" w:hanging="19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標楷體" w:hAnsi="標楷體" w:eastAsia="標楷體" w:cs="標楷體"/>
    </w:rPr>
  </w:style>
  <w:style w:styleId="BodyText" w:type="paragraph">
    <w:name w:val="Body Text"/>
    <w:basedOn w:val="Normal"/>
    <w:uiPriority w:val="1"/>
    <w:qFormat/>
    <w:pPr>
      <w:ind w:left="160"/>
    </w:pPr>
    <w:rPr>
      <w:rFonts w:ascii="標楷體" w:hAnsi="標楷體" w:eastAsia="標楷體" w:cs="標楷體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標楷體" w:hAnsi="標楷體" w:eastAsia="標楷體" w:cs="標楷體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黃敬嘉</dc:creator>
  <dcterms:created xsi:type="dcterms:W3CDTF">2021-07-29T08:31:14Z</dcterms:created>
  <dcterms:modified xsi:type="dcterms:W3CDTF">2021-07-29T08:31:14Z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2021-07-29T00:00:00Z</vt:filetime>
  </property>
</Properties>
</file>